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10</w:t>
      </w:r>
      <w:r w:rsidR="00C83170">
        <w:rPr>
          <w:rFonts w:ascii="Times New Roman" w:hAnsi="Times New Roman" w:cs="Times New Roman"/>
          <w:sz w:val="28"/>
          <w:szCs w:val="28"/>
        </w:rPr>
        <w:t>5</w:t>
      </w:r>
      <w:r w:rsidR="00D34C27">
        <w:rPr>
          <w:rFonts w:ascii="Times New Roman" w:hAnsi="Times New Roman" w:cs="Times New Roman"/>
          <w:sz w:val="28"/>
          <w:szCs w:val="28"/>
        </w:rPr>
        <w:t>8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EC3C2B">
        <w:rPr>
          <w:rFonts w:ascii="Times New Roman" w:hAnsi="Times New Roman" w:cs="Times New Roman"/>
          <w:sz w:val="28"/>
          <w:szCs w:val="28"/>
        </w:rPr>
        <w:t>2</w:t>
      </w:r>
      <w:r w:rsidR="00B44A73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80E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11C" w:rsidRPr="00EC3C2B" w:rsidRDefault="000B311C" w:rsidP="00EC3C2B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1A1F1E">
        <w:rPr>
          <w:rFonts w:ascii="Times New Roman" w:hAnsi="Times New Roman" w:cs="Times New Roman"/>
          <w:b/>
          <w:color w:val="000000"/>
          <w:sz w:val="28"/>
          <w:szCs w:val="28"/>
        </w:rPr>
        <w:t>проведении мониторинга</w:t>
      </w:r>
      <w:r w:rsidR="001A1F1E" w:rsidRPr="001A1F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оборудованию ЦОС</w:t>
      </w:r>
    </w:p>
    <w:p w:rsidR="00887B18" w:rsidRDefault="00887B18" w:rsidP="000B311C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F1E" w:rsidRDefault="001A1F1E" w:rsidP="001A1F1E">
      <w:pPr>
        <w:spacing w:after="0"/>
        <w:ind w:firstLine="708"/>
        <w:jc w:val="both"/>
        <w:rPr>
          <w:rStyle w:val="fontstyle01"/>
        </w:rPr>
      </w:pPr>
      <w:r w:rsidRPr="001A1F1E">
        <w:rPr>
          <w:rFonts w:ascii="TimesNewRomanPSMT" w:hAnsi="TimesNewRomanPSMT"/>
          <w:color w:val="000000"/>
          <w:sz w:val="28"/>
          <w:szCs w:val="28"/>
        </w:rPr>
        <w:t>В целях осуществления мониторинга использования оборудования,</w:t>
      </w:r>
      <w:r w:rsidRPr="001A1F1E">
        <w:rPr>
          <w:rFonts w:ascii="TimesNewRomanPSMT" w:hAnsi="TimesNewRomanPSMT"/>
          <w:color w:val="000000"/>
          <w:sz w:val="28"/>
          <w:szCs w:val="28"/>
        </w:rPr>
        <w:br/>
        <w:t>поставленного в рамках реализации мероприятий регионального проекта</w:t>
      </w:r>
      <w:r w:rsidRPr="001A1F1E">
        <w:rPr>
          <w:rFonts w:ascii="TimesNewRomanPSMT" w:hAnsi="TimesNewRomanPSMT"/>
          <w:color w:val="000000"/>
          <w:sz w:val="28"/>
          <w:szCs w:val="28"/>
        </w:rPr>
        <w:br/>
        <w:t>«Цифровая образовательная среда» (далее – ЦОС) национального проекта</w:t>
      </w:r>
      <w:r w:rsidRPr="001A1F1E">
        <w:rPr>
          <w:rFonts w:ascii="TimesNewRomanPSMT" w:hAnsi="TimesNewRomanPSMT"/>
          <w:color w:val="000000"/>
          <w:sz w:val="28"/>
          <w:szCs w:val="28"/>
        </w:rPr>
        <w:br/>
        <w:t>«Образование» по обеспечению образовательных организаций материально</w:t>
      </w:r>
      <w:r>
        <w:rPr>
          <w:rFonts w:ascii="TimesNewRomanPSMT" w:hAnsi="TimesNewRomanPSMT"/>
          <w:color w:val="000000"/>
          <w:sz w:val="28"/>
          <w:szCs w:val="28"/>
        </w:rPr>
        <w:t>-</w:t>
      </w:r>
      <w:r w:rsidRPr="001A1F1E">
        <w:rPr>
          <w:rFonts w:ascii="TimesNewRomanPSMT" w:hAnsi="TimesNewRomanPSMT"/>
          <w:color w:val="000000"/>
          <w:sz w:val="28"/>
          <w:szCs w:val="28"/>
        </w:rPr>
        <w:t>технической базой для внедрения цифровой образовательной среды</w:t>
      </w:r>
      <w:r>
        <w:rPr>
          <w:rFonts w:ascii="TimesNewRomanPSMT" w:hAnsi="TimesNewRomanPSMT"/>
          <w:color w:val="000000"/>
          <w:sz w:val="28"/>
          <w:szCs w:val="28"/>
        </w:rPr>
        <w:t xml:space="preserve">, а также в </w:t>
      </w:r>
      <w:r w:rsidR="00887B18">
        <w:rPr>
          <w:rStyle w:val="fontstyle01"/>
        </w:rPr>
        <w:t xml:space="preserve">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E06087">
        <w:rPr>
          <w:rStyle w:val="fontstyle01"/>
        </w:rPr>
        <w:t>6</w:t>
      </w:r>
      <w:r>
        <w:rPr>
          <w:rStyle w:val="fontstyle01"/>
        </w:rPr>
        <w:t>765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</w:t>
      </w:r>
      <w:r>
        <w:rPr>
          <w:rStyle w:val="fontstyle01"/>
        </w:rPr>
        <w:t>6</w:t>
      </w:r>
      <w:r w:rsidR="00BF0025">
        <w:rPr>
          <w:rStyle w:val="fontstyle01"/>
        </w:rPr>
        <w:t>-</w:t>
      </w:r>
      <w:r>
        <w:rPr>
          <w:rStyle w:val="fontstyle01"/>
        </w:rPr>
        <w:t>04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 w:rsidR="00EC3C2B">
        <w:rPr>
          <w:rStyle w:val="fontstyle01"/>
        </w:rPr>
        <w:t>24</w:t>
      </w:r>
      <w:r w:rsidR="00887B18">
        <w:rPr>
          <w:rStyle w:val="fontstyle01"/>
        </w:rPr>
        <w:t>.</w:t>
      </w:r>
      <w:r w:rsidR="00AF0D02">
        <w:rPr>
          <w:rStyle w:val="fontstyle01"/>
        </w:rPr>
        <w:t>10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 xml:space="preserve">просит </w:t>
      </w:r>
      <w:r>
        <w:rPr>
          <w:rStyle w:val="fontstyle21"/>
        </w:rPr>
        <w:t xml:space="preserve">в срок до 6 ноября 2024 года </w:t>
      </w:r>
      <w:r>
        <w:rPr>
          <w:rStyle w:val="fontstyle01"/>
        </w:rPr>
        <w:t>осуществить ввод данных по ссылке: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color w:val="0000FF"/>
        </w:rPr>
        <w:t xml:space="preserve">https://sas.ficto.ru/?referral=monitoring-oborudovaniya-2024 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Обращаем внимание:</w:t>
      </w:r>
    </w:p>
    <w:p w:rsidR="001A1F1E" w:rsidRDefault="001A1F1E" w:rsidP="001A1F1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- для школ, принимавших участие в указанном мониторинге в 2023 году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достаточно воспользоваться учетной записью организации, которая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применялась ранее при заполнении форм мониторинга использования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оборудования;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- для школ – участниц ЦОС в 2023 году необходимо создать учетную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запись организации, то есть зарегистрироваться в системе, пройдя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вышеупомянутой ссылке и внести данные по использованию оборудования.</w:t>
      </w:r>
    </w:p>
    <w:p w:rsidR="001A1F1E" w:rsidRDefault="001A1F1E" w:rsidP="001A1F1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Кроме того, для использования в работе направляем: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- пошаговую «Инструкцию по внесению информации в систему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мониторинга деятельности образовательных организаций и заполнению формы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сбора «Мониторинг использования оборудования, поставляемого в рамках ФП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ЦОС (включая Эксперимент ЦОС)»;</w:t>
      </w:r>
    </w:p>
    <w:p w:rsidR="001A1F1E" w:rsidRDefault="001A1F1E" w:rsidP="001A1F1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- перечень образовательных организаций – участниц мероприятия ЦОС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 период 2020 – 2023 гг.</w:t>
      </w:r>
    </w:p>
    <w:p w:rsidR="001A1F1E" w:rsidRDefault="001A1F1E" w:rsidP="001A1F1E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Для оказания надлежащей консультационной помощи направляем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контактные данные ответственного исполнителя 8 903-424-56-10, Прохорова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Анна Владимировна, главный специалист Отдела по управлению проектами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сфере образования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РД.</w:t>
      </w:r>
    </w:p>
    <w:p w:rsidR="001A1F1E" w:rsidRDefault="001A1F1E" w:rsidP="001A1F1E">
      <w:pPr>
        <w:spacing w:after="0"/>
        <w:ind w:firstLine="708"/>
        <w:jc w:val="both"/>
        <w:rPr>
          <w:rStyle w:val="fontstyle01"/>
        </w:rPr>
      </w:pPr>
    </w:p>
    <w:p w:rsidR="000B311C" w:rsidRDefault="001A1F1E" w:rsidP="001A1F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Приложение: в электронном виде.</w:t>
      </w:r>
    </w:p>
    <w:p w:rsidR="001A1F1E" w:rsidRDefault="001A1F1E" w:rsidP="001A1F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C83170" w:rsidRDefault="00C83170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8712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tbl>
      <w:tblPr>
        <w:tblW w:w="9845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984"/>
        <w:gridCol w:w="2589"/>
        <w:gridCol w:w="1272"/>
      </w:tblGrid>
      <w:tr w:rsidR="00C83170" w:rsidTr="00C83170">
        <w:trPr>
          <w:trHeight w:val="461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99CCFF" w:fill="auto"/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Название субсидиарной сущности</w:t>
            </w: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Адрес субсидиарной сущности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Год участия в проекте ЦОС</w:t>
            </w:r>
          </w:p>
        </w:tc>
      </w:tr>
      <w:tr w:rsidR="00C83170" w:rsidTr="00C83170">
        <w:trPr>
          <w:trHeight w:val="23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МКОУ "УРАХИНСКАЯ СОШ ИМ А.А. ТАХО ГОДИ"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Сергокалинский район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2022</w:t>
            </w:r>
          </w:p>
        </w:tc>
      </w:tr>
      <w:tr w:rsidR="00C83170" w:rsidTr="00C83170">
        <w:trPr>
          <w:trHeight w:val="230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МКОУ "БАЛТАМАХИНСКАЯ СОШ"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Сергокалинский район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2022</w:t>
            </w:r>
          </w:p>
        </w:tc>
      </w:tr>
      <w:tr w:rsidR="00C83170" w:rsidTr="00C83170">
        <w:trPr>
          <w:trHeight w:val="461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99CCFF" w:fill="auto"/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Название субсидиарной сущности</w:t>
            </w: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Адрес субсидиарной сущности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Год участия в проекте ЦОС</w:t>
            </w:r>
          </w:p>
        </w:tc>
      </w:tr>
      <w:tr w:rsidR="00C83170" w:rsidTr="00C83170">
        <w:trPr>
          <w:trHeight w:val="461"/>
        </w:trPr>
        <w:tc>
          <w:tcPr>
            <w:tcW w:w="5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МКОУ "НИЖНЕМАХАРГИНСКАЯ СРЕДНЯЯ ОБЩЕОБРАЗОВАТЕЛЬНАЯ ШКОЛА ИМ. СУЛЕЙМАНА Х.Г."</w:t>
            </w:r>
          </w:p>
        </w:tc>
        <w:tc>
          <w:tcPr>
            <w:tcW w:w="2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Сергокалинский район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170" w:rsidRDefault="00C83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</w:rPr>
              <w:t>2023</w:t>
            </w:r>
          </w:p>
        </w:tc>
      </w:tr>
    </w:tbl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C83170" w:rsidRDefault="00C83170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sectPr w:rsidR="00C83170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311C"/>
    <w:rsid w:val="000C17D2"/>
    <w:rsid w:val="000C76C3"/>
    <w:rsid w:val="000F1FBB"/>
    <w:rsid w:val="00101B7E"/>
    <w:rsid w:val="001A1F1E"/>
    <w:rsid w:val="001E74B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8712C1"/>
    <w:rsid w:val="00887B18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4A73"/>
    <w:rsid w:val="00B47A1A"/>
    <w:rsid w:val="00B77243"/>
    <w:rsid w:val="00BF0025"/>
    <w:rsid w:val="00C83170"/>
    <w:rsid w:val="00CE43A6"/>
    <w:rsid w:val="00D34C27"/>
    <w:rsid w:val="00D42970"/>
    <w:rsid w:val="00D46F32"/>
    <w:rsid w:val="00DE055D"/>
    <w:rsid w:val="00DE7DA2"/>
    <w:rsid w:val="00E06087"/>
    <w:rsid w:val="00E32FE5"/>
    <w:rsid w:val="00E36C93"/>
    <w:rsid w:val="00EC3C2B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D037C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2024-10-24T15:49:00Z</dcterms:created>
  <dcterms:modified xsi:type="dcterms:W3CDTF">2024-10-25T12:47:00Z</dcterms:modified>
</cp:coreProperties>
</file>